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F" w:rsidRPr="002820D4" w:rsidRDefault="006B3EE9" w:rsidP="00B64D5C">
      <w:pPr>
        <w:jc w:val="center"/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>Урок истории 10 класс</w:t>
      </w:r>
    </w:p>
    <w:p w:rsidR="0019759F" w:rsidRPr="002820D4" w:rsidRDefault="006B3EE9" w:rsidP="00B64D5C">
      <w:pPr>
        <w:jc w:val="center"/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>Тема «Лицо раскола»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Мое увлечение историей началось, как и у многих – в школе. Но </w:t>
      </w:r>
      <w:proofErr w:type="gramStart"/>
      <w:r w:rsidRPr="002820D4">
        <w:rPr>
          <w:rFonts w:ascii="Times New Roman" w:hAnsi="Times New Roman" w:cs="Times New Roman"/>
        </w:rPr>
        <w:t>как</w:t>
      </w:r>
      <w:proofErr w:type="gramEnd"/>
      <w:r w:rsidRPr="002820D4">
        <w:rPr>
          <w:rFonts w:ascii="Times New Roman" w:hAnsi="Times New Roman" w:cs="Times New Roman"/>
        </w:rPr>
        <w:t xml:space="preserve"> ни странно не с уроков истории. А с уроков изобразительного искусства. Мы изучали творчество великого художника – Василия Ивановича Сурикова. Одна из работ настолько поразила меня, что я долгое время находилась под сильным впечатлением. Под сильным впечатлением от образа женщины, прикованной цепями к саням. Ее глаза горели яростью и гневом. А властный жест руки вселял уверенность какой-то </w:t>
      </w:r>
      <w:proofErr w:type="spellStart"/>
      <w:r w:rsidRPr="002820D4">
        <w:rPr>
          <w:rFonts w:ascii="Times New Roman" w:hAnsi="Times New Roman" w:cs="Times New Roman"/>
        </w:rPr>
        <w:t>неведанной</w:t>
      </w:r>
      <w:proofErr w:type="spellEnd"/>
      <w:r w:rsidRPr="002820D4">
        <w:rPr>
          <w:rFonts w:ascii="Times New Roman" w:hAnsi="Times New Roman" w:cs="Times New Roman"/>
        </w:rPr>
        <w:t xml:space="preserve"> мне тогда правде. Я не просто видела эту картину. Мне казалось, что я ее слышу</w:t>
      </w:r>
      <w:proofErr w:type="gramStart"/>
      <w:r w:rsidRPr="002820D4">
        <w:rPr>
          <w:rFonts w:ascii="Times New Roman" w:hAnsi="Times New Roman" w:cs="Times New Roman"/>
        </w:rPr>
        <w:t>.</w:t>
      </w:r>
      <w:proofErr w:type="gramEnd"/>
      <w:r w:rsidRPr="002820D4">
        <w:rPr>
          <w:rFonts w:ascii="Times New Roman" w:hAnsi="Times New Roman" w:cs="Times New Roman"/>
        </w:rPr>
        <w:t xml:space="preserve"> (</w:t>
      </w:r>
      <w:proofErr w:type="gramStart"/>
      <w:r w:rsidRPr="002820D4">
        <w:rPr>
          <w:rFonts w:ascii="Times New Roman" w:hAnsi="Times New Roman" w:cs="Times New Roman"/>
        </w:rPr>
        <w:t>в</w:t>
      </w:r>
      <w:proofErr w:type="gramEnd"/>
      <w:r w:rsidRPr="002820D4">
        <w:rPr>
          <w:rFonts w:ascii="Times New Roman" w:hAnsi="Times New Roman" w:cs="Times New Roman"/>
        </w:rPr>
        <w:t>идеофрагмент)</w:t>
      </w:r>
    </w:p>
    <w:p w:rsidR="0019759F" w:rsidRPr="002820D4" w:rsidRDefault="0019759F">
      <w:pPr>
        <w:rPr>
          <w:rFonts w:ascii="Times New Roman" w:hAnsi="Times New Roman" w:cs="Times New Roman"/>
        </w:rPr>
      </w:pP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Руки боярыни скованы цепью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Вера в расколе, она – в благолепье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Верить кому? И народ на распутье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Новая вера – кольями, прутьями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В церкви раскол – и в душах раскол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Кто-то на дыбе, кого-то на кол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В ямах гноили, В цепи ковали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Новая Русь обновляла скрижали.</w:t>
      </w:r>
    </w:p>
    <w:p w:rsidR="0019759F" w:rsidRPr="002820D4" w:rsidRDefault="0019759F">
      <w:pPr>
        <w:rPr>
          <w:rFonts w:ascii="Times New Roman" w:hAnsi="Times New Roman" w:cs="Times New Roman"/>
        </w:rPr>
      </w:pP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Именно тогда, на уроке рисования, я услышала слова: церковный раскол, староверцы, старообрядцы. Мне стала интересна трагическая судьба этой женщины – раскольницы боярыни Морозовой. А погрузившись </w:t>
      </w:r>
      <w:proofErr w:type="gramStart"/>
      <w:r w:rsidRPr="002820D4">
        <w:rPr>
          <w:rFonts w:ascii="Times New Roman" w:hAnsi="Times New Roman" w:cs="Times New Roman"/>
        </w:rPr>
        <w:t>в глубь</w:t>
      </w:r>
      <w:proofErr w:type="gramEnd"/>
      <w:r w:rsidRPr="002820D4">
        <w:rPr>
          <w:rFonts w:ascii="Times New Roman" w:hAnsi="Times New Roman" w:cs="Times New Roman"/>
        </w:rPr>
        <w:t xml:space="preserve"> истории, я узнала, что трагедия этой женщины – лишь небольшой эпизод</w:t>
      </w:r>
      <w:r w:rsidR="00B64D5C" w:rsidRPr="002820D4">
        <w:rPr>
          <w:rFonts w:ascii="Times New Roman" w:hAnsi="Times New Roman" w:cs="Times New Roman"/>
        </w:rPr>
        <w:t xml:space="preserve"> трагедии целого народа.</w:t>
      </w:r>
      <w:r w:rsidRPr="002820D4">
        <w:rPr>
          <w:rFonts w:ascii="Times New Roman" w:hAnsi="Times New Roman" w:cs="Times New Roman"/>
        </w:rPr>
        <w:t xml:space="preserve"> Боярыня Морозова является лицом трагедии, произошедшего в 17 веке. Я предлагаю взглянуть в лицо расколу.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  <w:b/>
          <w:u w:val="single"/>
        </w:rPr>
        <w:t>Тема сегодняшнего урока «</w:t>
      </w:r>
      <w:r w:rsidRPr="002820D4">
        <w:rPr>
          <w:rFonts w:ascii="Times New Roman" w:hAnsi="Times New Roman" w:cs="Times New Roman"/>
          <w:b/>
        </w:rPr>
        <w:t>Лицо раскола: Боярыня Морозова»</w:t>
      </w:r>
      <w:r w:rsidRPr="002820D4">
        <w:rPr>
          <w:rFonts w:ascii="Times New Roman" w:hAnsi="Times New Roman" w:cs="Times New Roman"/>
        </w:rPr>
        <w:t>.</w:t>
      </w:r>
    </w:p>
    <w:p w:rsidR="00B64D5C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Раскол… расколоть…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- а что можно расколоть? </w:t>
      </w:r>
    </w:p>
    <w:p w:rsidR="00B64D5C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- расколоться может предмет, семья, общество, государство.  </w:t>
      </w:r>
    </w:p>
    <w:p w:rsidR="0019759F" w:rsidRPr="002820D4" w:rsidRDefault="00B64D5C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  <w:b/>
        </w:rPr>
        <w:t xml:space="preserve">- </w:t>
      </w:r>
      <w:r w:rsidR="006B3EE9" w:rsidRPr="002820D4">
        <w:rPr>
          <w:rFonts w:ascii="Times New Roman" w:hAnsi="Times New Roman" w:cs="Times New Roman"/>
          <w:b/>
        </w:rPr>
        <w:t>Почему это происходит?</w:t>
      </w:r>
      <w:r w:rsidR="006B3EE9" w:rsidRPr="002820D4">
        <w:rPr>
          <w:rFonts w:ascii="Times New Roman" w:hAnsi="Times New Roman" w:cs="Times New Roman"/>
        </w:rPr>
        <w:t xml:space="preserve">  (в обществе противостояние)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В истории российского государства было несколько периодов, когда в обществе был разлад и противостояние. Вы можете назвать эти периоды? (Смута, опричнина, политическая раздробленность) </w:t>
      </w:r>
    </w:p>
    <w:p w:rsidR="0019759F" w:rsidRPr="002820D4" w:rsidRDefault="006B3EE9">
      <w:pPr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 xml:space="preserve">- какую роль играла церковь в эти тяжёлые дни? </w:t>
      </w:r>
    </w:p>
    <w:p w:rsidR="0019759F" w:rsidRPr="002820D4" w:rsidRDefault="006B3EE9">
      <w:pPr>
        <w:ind w:firstLine="708"/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И в такие тяжелые дни церковь выступала как сила, которая объединяла и примиряла, показывала пример милосердия, вдохновляла на подвиги во имя Отечества.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(Смута: призы </w:t>
      </w:r>
      <w:proofErr w:type="spellStart"/>
      <w:r w:rsidRPr="002820D4">
        <w:rPr>
          <w:rFonts w:ascii="Times New Roman" w:hAnsi="Times New Roman" w:cs="Times New Roman"/>
        </w:rPr>
        <w:t>Гермагена</w:t>
      </w:r>
      <w:proofErr w:type="spellEnd"/>
      <w:r w:rsidRPr="002820D4">
        <w:rPr>
          <w:rFonts w:ascii="Times New Roman" w:hAnsi="Times New Roman" w:cs="Times New Roman"/>
        </w:rPr>
        <w:t>, мученическая смерть, Донской-Радонежский)</w:t>
      </w:r>
    </w:p>
    <w:p w:rsidR="0019759F" w:rsidRPr="002820D4" w:rsidRDefault="0019759F">
      <w:pPr>
        <w:rPr>
          <w:rFonts w:ascii="Times New Roman" w:hAnsi="Times New Roman" w:cs="Times New Roman"/>
        </w:rPr>
      </w:pP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  <w:b/>
        </w:rPr>
        <w:t>Все изменилось</w:t>
      </w:r>
      <w:r w:rsidRPr="002820D4">
        <w:rPr>
          <w:rFonts w:ascii="Times New Roman" w:hAnsi="Times New Roman" w:cs="Times New Roman"/>
        </w:rPr>
        <w:t xml:space="preserve">, когда на российский престол встал царь Алексей Михайлович Романов. Нам он известен под именем Тишайший. Но в реальности, говоря современным языком, именно при нем страну поразил системный кризис. Он затронул все стороны жизни общества экономику, политику, духовную сферу. </w:t>
      </w:r>
    </w:p>
    <w:p w:rsidR="0019759F" w:rsidRPr="002820D4" w:rsidRDefault="00446265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Распространенным</w:t>
      </w:r>
      <w:r w:rsidR="006B3EE9" w:rsidRPr="002820D4">
        <w:rPr>
          <w:rFonts w:ascii="Times New Roman" w:hAnsi="Times New Roman" w:cs="Times New Roman"/>
        </w:rPr>
        <w:t xml:space="preserve"> явлением в это время было самосожжение людей, так называемые «гари». В одном только городе одновременно сожгли себя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Но от экономических проблем люди в лес не убегают, и себя не сжигают. Более того, духовно крепкие люди способны решать любые проблемы, в том числе экономические. В 17 веке случилось страшное событие. Церковь, вместо того чтобы примирять, объединять, вдохновлять на подвиги, превратилась в источник вражды и противостояния</w:t>
      </w:r>
      <w:proofErr w:type="gramStart"/>
      <w:r w:rsidRPr="002820D4">
        <w:rPr>
          <w:rFonts w:ascii="Times New Roman" w:hAnsi="Times New Roman" w:cs="Times New Roman"/>
        </w:rPr>
        <w:t>.</w:t>
      </w:r>
      <w:proofErr w:type="gramEnd"/>
      <w:r w:rsidRPr="002820D4">
        <w:rPr>
          <w:rFonts w:ascii="Times New Roman" w:hAnsi="Times New Roman" w:cs="Times New Roman"/>
        </w:rPr>
        <w:t xml:space="preserve"> (</w:t>
      </w:r>
      <w:proofErr w:type="gramStart"/>
      <w:r w:rsidRPr="002820D4">
        <w:rPr>
          <w:rFonts w:ascii="Times New Roman" w:hAnsi="Times New Roman" w:cs="Times New Roman"/>
        </w:rPr>
        <w:t>в</w:t>
      </w:r>
      <w:proofErr w:type="gramEnd"/>
      <w:r w:rsidRPr="002820D4">
        <w:rPr>
          <w:rFonts w:ascii="Times New Roman" w:hAnsi="Times New Roman" w:cs="Times New Roman"/>
        </w:rPr>
        <w:t>ера раскалывает)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На какие вопросы мы должны ответить, чтобы понять, почему это произошло? </w:t>
      </w:r>
    </w:p>
    <w:p w:rsidR="002820D4" w:rsidRPr="002820D4" w:rsidRDefault="002820D4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(ставим задачи вместе с учениками)</w:t>
      </w:r>
    </w:p>
    <w:p w:rsidR="00B64D5C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Тот кризис, в котором оказалась Россия многие считали следствием грехопадения людей. </w:t>
      </w:r>
    </w:p>
    <w:p w:rsidR="00B64D5C" w:rsidRPr="002820D4" w:rsidRDefault="00B64D5C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lastRenderedPageBreak/>
        <w:t xml:space="preserve">Я предлагаю вам поработать с мнением В.О. Ключевского и выделить, какие проблемы существовали в церковной среде. </w:t>
      </w:r>
    </w:p>
    <w:p w:rsidR="00B64D5C" w:rsidRPr="002820D4" w:rsidRDefault="00B64D5C">
      <w:pPr>
        <w:rPr>
          <w:rFonts w:ascii="Times New Roman" w:hAnsi="Times New Roman" w:cs="Times New Roman"/>
          <w:b/>
          <w:u w:val="single"/>
        </w:rPr>
      </w:pPr>
      <w:r w:rsidRPr="002820D4">
        <w:rPr>
          <w:rFonts w:ascii="Times New Roman" w:hAnsi="Times New Roman" w:cs="Times New Roman"/>
          <w:b/>
          <w:u w:val="single"/>
        </w:rPr>
        <w:t>Работа с документом № 1.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Чтобы преодолеть духовный кризис существовало несколько моделей решения этого вопроса. </w:t>
      </w:r>
      <w:r w:rsidRPr="002820D4">
        <w:rPr>
          <w:rFonts w:ascii="Times New Roman" w:hAnsi="Times New Roman" w:cs="Times New Roman"/>
          <w:b/>
        </w:rPr>
        <w:t>Крайняя модель спасения</w:t>
      </w:r>
      <w:r w:rsidRPr="002820D4">
        <w:rPr>
          <w:rFonts w:ascii="Times New Roman" w:hAnsi="Times New Roman" w:cs="Times New Roman"/>
        </w:rPr>
        <w:t xml:space="preserve"> – полный разрыв с «греховным миром». </w:t>
      </w:r>
      <w:r w:rsidRPr="002820D4">
        <w:rPr>
          <w:rFonts w:ascii="Times New Roman" w:hAnsi="Times New Roman" w:cs="Times New Roman"/>
          <w:b/>
        </w:rPr>
        <w:t>Вторая</w:t>
      </w:r>
      <w:r w:rsidRPr="002820D4">
        <w:rPr>
          <w:rFonts w:ascii="Times New Roman" w:hAnsi="Times New Roman" w:cs="Times New Roman"/>
        </w:rPr>
        <w:t xml:space="preserve"> – спасение мира – в активном его исправление, т.е. реформировании. </w:t>
      </w:r>
    </w:p>
    <w:p w:rsidR="0019759F" w:rsidRPr="002820D4" w:rsidRDefault="006B3EE9">
      <w:pPr>
        <w:ind w:firstLine="708"/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Рядом с царем в это время оказались люди, готовые исправлять греховный мир. Это известные деятели церкви: Аввакум, и Никон, и царский духовник Вонифатьев. Эти люди объединились в Кружок ревнителей истинного благочестия. Первоочередной мерой для достижения праведной жизни – «устране</w:t>
      </w:r>
      <w:r w:rsidR="00B64D5C" w:rsidRPr="002820D4">
        <w:rPr>
          <w:rFonts w:ascii="Times New Roman" w:hAnsi="Times New Roman" w:cs="Times New Roman"/>
        </w:rPr>
        <w:t xml:space="preserve">ние неустройств в самой церкви», т.е. реформы. </w:t>
      </w:r>
    </w:p>
    <w:p w:rsidR="00B64D5C" w:rsidRPr="002820D4" w:rsidRDefault="00B64D5C">
      <w:pPr>
        <w:ind w:firstLine="708"/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Ознакомьтесь  с документом № 2 в рабочих листах и ответьте на вопрос: Каково было отношение к предстоящей реформе ревнителей, государства, руководителей церкви. </w:t>
      </w:r>
    </w:p>
    <w:p w:rsidR="00B64D5C" w:rsidRPr="002820D4" w:rsidRDefault="00B64D5C">
      <w:pPr>
        <w:ind w:firstLine="708"/>
        <w:rPr>
          <w:rFonts w:ascii="Times New Roman" w:hAnsi="Times New Roman" w:cs="Times New Roman"/>
        </w:rPr>
      </w:pPr>
    </w:p>
    <w:p w:rsidR="0019759F" w:rsidRPr="002820D4" w:rsidRDefault="006B3EE9">
      <w:pPr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ab/>
        <w:t xml:space="preserve">Какую позицию заняли бы вы? </w:t>
      </w:r>
    </w:p>
    <w:p w:rsidR="0019759F" w:rsidRPr="002820D4" w:rsidRDefault="00B64D5C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Книги нужно исправлять.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Видите, даже у нас возникают разные мнения. Именно тогда возникло первое противоречие, связанное с переустройством церкви. </w:t>
      </w:r>
    </w:p>
    <w:p w:rsidR="0019759F" w:rsidRPr="002820D4" w:rsidRDefault="0019759F">
      <w:pPr>
        <w:rPr>
          <w:rFonts w:ascii="Times New Roman" w:hAnsi="Times New Roman" w:cs="Times New Roman"/>
        </w:rPr>
      </w:pP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Все ждали, какую позицию займет царь Алексей Михайлович. А.М. мечтал видеть Москву центром православия, истинного христианства. Теория «Москва – третий Рим» этому способствовала. Однако для того, чтобы установить более тесные контакты с православным греческим востоком, надо было ориентироваться на греческие обряды. Укрепление власти </w:t>
      </w:r>
      <w:proofErr w:type="gramStart"/>
      <w:r w:rsidRPr="002820D4">
        <w:rPr>
          <w:rFonts w:ascii="Times New Roman" w:hAnsi="Times New Roman" w:cs="Times New Roman"/>
        </w:rPr>
        <w:t>царя</w:t>
      </w:r>
      <w:proofErr w:type="gramEnd"/>
      <w:r w:rsidRPr="002820D4">
        <w:rPr>
          <w:rFonts w:ascii="Times New Roman" w:hAnsi="Times New Roman" w:cs="Times New Roman"/>
        </w:rPr>
        <w:t xml:space="preserve"> возможно было только при этом условии. В 1654 году царь А.М. поручил это исправление патриарху Никону – своему соратнику, особенному другу, патриарху РПЦ. </w:t>
      </w:r>
    </w:p>
    <w:p w:rsidR="00B64D5C" w:rsidRPr="002820D4" w:rsidRDefault="00B64D5C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Для того</w:t>
      </w:r>
      <w:proofErr w:type="gramStart"/>
      <w:r w:rsidRPr="002820D4">
        <w:rPr>
          <w:rFonts w:ascii="Times New Roman" w:hAnsi="Times New Roman" w:cs="Times New Roman"/>
        </w:rPr>
        <w:t>,</w:t>
      </w:r>
      <w:proofErr w:type="gramEnd"/>
      <w:r w:rsidRPr="002820D4">
        <w:rPr>
          <w:rFonts w:ascii="Times New Roman" w:hAnsi="Times New Roman" w:cs="Times New Roman"/>
        </w:rPr>
        <w:t xml:space="preserve"> чтобы понять, почему Алексей Михайлович назначил исполнителем реформы именно Никона ознакомьтесь с </w:t>
      </w:r>
      <w:r w:rsidRPr="002820D4">
        <w:rPr>
          <w:rFonts w:ascii="Times New Roman" w:hAnsi="Times New Roman" w:cs="Times New Roman"/>
          <w:b/>
          <w:u w:val="single"/>
        </w:rPr>
        <w:t>документом № 3.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Патриарх Никон с присущей ему страстностью принялся проводить в жизнь </w:t>
      </w:r>
      <w:proofErr w:type="gramStart"/>
      <w:r w:rsidRPr="002820D4">
        <w:rPr>
          <w:rFonts w:ascii="Times New Roman" w:hAnsi="Times New Roman" w:cs="Times New Roman"/>
        </w:rPr>
        <w:t>церковные</w:t>
      </w:r>
      <w:proofErr w:type="gramEnd"/>
      <w:r w:rsidRPr="002820D4">
        <w:rPr>
          <w:rFonts w:ascii="Times New Roman" w:hAnsi="Times New Roman" w:cs="Times New Roman"/>
        </w:rPr>
        <w:t xml:space="preserve"> реформу. Он взял за образец греческие обряды и книги, считая, что это поможет возвысить церковную, точнее патриаршую власть. А он осуществит свою давнюю цель – «первенства священства над царством».</w:t>
      </w:r>
    </w:p>
    <w:p w:rsidR="0019759F" w:rsidRPr="002820D4" w:rsidRDefault="006B3EE9">
      <w:pPr>
        <w:rPr>
          <w:rFonts w:ascii="Times New Roman" w:hAnsi="Times New Roman" w:cs="Times New Roman"/>
          <w:b/>
        </w:rPr>
      </w:pPr>
      <w:r w:rsidRPr="002820D4">
        <w:rPr>
          <w:rFonts w:ascii="Times New Roman" w:hAnsi="Times New Roman" w:cs="Times New Roman"/>
          <w:b/>
        </w:rPr>
        <w:t xml:space="preserve">- К чему сводилось основное содержание реформы?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Проанализируйте таблицу и сделаете вывод: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  <w:b/>
        </w:rPr>
        <w:t>- Затронула ли эта реформа вопросы веры?</w:t>
      </w:r>
      <w:r w:rsidR="00847F3D" w:rsidRPr="002820D4">
        <w:rPr>
          <w:rFonts w:ascii="Times New Roman" w:hAnsi="Times New Roman" w:cs="Times New Roman"/>
          <w:b/>
        </w:rPr>
        <w:t xml:space="preserve"> </w:t>
      </w:r>
      <w:r w:rsidRPr="002820D4">
        <w:rPr>
          <w:rFonts w:ascii="Times New Roman" w:hAnsi="Times New Roman" w:cs="Times New Roman"/>
          <w:b/>
        </w:rPr>
        <w:t>Изменилась ли суть православия? Может какие-то новые ценности?</w:t>
      </w:r>
      <w:r w:rsidRPr="002820D4">
        <w:rPr>
          <w:rFonts w:ascii="Times New Roman" w:hAnsi="Times New Roman" w:cs="Times New Roman"/>
        </w:rPr>
        <w:t xml:space="preserve"> (нет)</w:t>
      </w:r>
    </w:p>
    <w:p w:rsidR="0019759F" w:rsidRPr="002820D4" w:rsidRDefault="006B3EE9">
      <w:pPr>
        <w:rPr>
          <w:rFonts w:ascii="Times New Roman" w:hAnsi="Times New Roman" w:cs="Times New Roman"/>
          <w:lang w:val="en-US"/>
        </w:rPr>
      </w:pPr>
      <w:r w:rsidRPr="002820D4">
        <w:rPr>
          <w:rFonts w:ascii="Times New Roman" w:hAnsi="Times New Roman" w:cs="Times New Roman"/>
        </w:rPr>
        <w:t xml:space="preserve">Таким образом, реформы Никона не затронули каноны русской церкви, вводились лишь уточнения, единообразие. Изменились лишь обряды.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  <w:b/>
        </w:rPr>
        <w:t>- А для людей того времени обряды имели первостепенное значение.</w:t>
      </w:r>
      <w:r w:rsidRPr="002820D4">
        <w:rPr>
          <w:rFonts w:ascii="Times New Roman" w:hAnsi="Times New Roman" w:cs="Times New Roman"/>
        </w:rPr>
        <w:t xml:space="preserve"> Это вековые традиции, доставшиеся им от предков. При этом обрядовым расхождениям был придан </w:t>
      </w:r>
      <w:proofErr w:type="gramStart"/>
      <w:r w:rsidRPr="002820D4">
        <w:rPr>
          <w:rFonts w:ascii="Times New Roman" w:hAnsi="Times New Roman" w:cs="Times New Roman"/>
        </w:rPr>
        <w:t>принципиальных</w:t>
      </w:r>
      <w:proofErr w:type="gramEnd"/>
      <w:r w:rsidRPr="002820D4">
        <w:rPr>
          <w:rFonts w:ascii="Times New Roman" w:hAnsi="Times New Roman" w:cs="Times New Roman"/>
        </w:rPr>
        <w:t xml:space="preserve"> характер, как различиям в вере. </w:t>
      </w:r>
      <w:r w:rsidRPr="002820D4">
        <w:rPr>
          <w:rFonts w:ascii="Times New Roman" w:hAnsi="Times New Roman" w:cs="Times New Roman"/>
          <w:b/>
        </w:rPr>
        <w:t>А если Вера отцов объявлена ересью – бунт неминуем.</w:t>
      </w:r>
      <w:r w:rsidRPr="002820D4">
        <w:rPr>
          <w:rFonts w:ascii="Times New Roman" w:hAnsi="Times New Roman" w:cs="Times New Roman"/>
        </w:rPr>
        <w:t xml:space="preserve"> В 1666 году Церковный собор проклял всех защитников старых обрядов – старообрядцев. Собор официально признал, что реформа не есть личное дело Никона, а дело царя, государства. Поэтому, все кто выступал против реформы, стали врагами царской власти. Началась кровавая борьба государства и церкви со всеми сторонниками старой веры. Так произошел раскол в РПЦ. </w:t>
      </w:r>
    </w:p>
    <w:p w:rsidR="0019759F" w:rsidRPr="002820D4" w:rsidRDefault="006B3EE9">
      <w:pPr>
        <w:ind w:firstLine="708"/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Главные действующие лица раскола – кто они?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>Одним из основоположников был протопоп Аввакум</w:t>
      </w:r>
      <w:proofErr w:type="gramStart"/>
      <w:r w:rsidRPr="002820D4">
        <w:rPr>
          <w:rFonts w:ascii="Times New Roman" w:hAnsi="Times New Roman" w:cs="Times New Roman"/>
        </w:rPr>
        <w:t>.</w:t>
      </w:r>
      <w:proofErr w:type="gramEnd"/>
      <w:r w:rsidRPr="002820D4">
        <w:rPr>
          <w:rFonts w:ascii="Times New Roman" w:hAnsi="Times New Roman" w:cs="Times New Roman"/>
        </w:rPr>
        <w:t xml:space="preserve"> (</w:t>
      </w:r>
      <w:proofErr w:type="gramStart"/>
      <w:r w:rsidRPr="002820D4">
        <w:rPr>
          <w:rFonts w:ascii="Times New Roman" w:hAnsi="Times New Roman" w:cs="Times New Roman"/>
        </w:rPr>
        <w:t>н</w:t>
      </w:r>
      <w:proofErr w:type="gramEnd"/>
      <w:r w:rsidRPr="002820D4">
        <w:rPr>
          <w:rFonts w:ascii="Times New Roman" w:hAnsi="Times New Roman" w:cs="Times New Roman"/>
        </w:rPr>
        <w:t xml:space="preserve">а слайде – протопоп Аввакум и краткое описание). Ему не было и 30, когда он возглавил раскольников. Ни уговорами, ни истязаниями, ни ссылками заставить Аввакума подчиниться патриаршей воле не удалось. В 1682 году строптивого протопопа сожгли. </w:t>
      </w:r>
    </w:p>
    <w:p w:rsidR="0019759F" w:rsidRPr="002820D4" w:rsidRDefault="006B3EE9">
      <w:pPr>
        <w:rPr>
          <w:rFonts w:ascii="Times New Roman" w:hAnsi="Times New Roman" w:cs="Times New Roman"/>
        </w:rPr>
      </w:pPr>
      <w:r w:rsidRPr="002820D4">
        <w:rPr>
          <w:rFonts w:ascii="Times New Roman" w:hAnsi="Times New Roman" w:cs="Times New Roman"/>
        </w:rPr>
        <w:t xml:space="preserve">Но чаще всего лицом раскола является боярыня Морозова. </w:t>
      </w:r>
    </w:p>
    <w:p w:rsidR="0019759F" w:rsidRPr="002820D4" w:rsidRDefault="006B3EE9">
      <w:pPr>
        <w:pStyle w:val="a7"/>
        <w:spacing w:beforeAutospacing="0" w:afterAutospacing="0"/>
        <w:rPr>
          <w:b/>
          <w:bCs/>
          <w:color w:val="000000"/>
        </w:rPr>
      </w:pPr>
      <w:bookmarkStart w:id="0" w:name="_GoBack"/>
      <w:bookmarkEnd w:id="0"/>
      <w:r w:rsidRPr="002820D4">
        <w:rPr>
          <w:b/>
          <w:bCs/>
          <w:color w:val="000000"/>
        </w:rPr>
        <w:lastRenderedPageBreak/>
        <w:t xml:space="preserve">«Но почему Россия остановила выбор на Морозовой, превратив ее в символ раскола?» 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>Давайте попробуем вступить в разговор с автором картины – Василием Ивановичем Суриковым и разобраться в этом вопросе.</w:t>
      </w:r>
    </w:p>
    <w:p w:rsidR="0019759F" w:rsidRPr="002820D4" w:rsidRDefault="006B3EE9">
      <w:pPr>
        <w:pStyle w:val="a7"/>
        <w:jc w:val="center"/>
        <w:rPr>
          <w:b/>
          <w:color w:val="000000"/>
        </w:rPr>
      </w:pPr>
      <w:r w:rsidRPr="002820D4">
        <w:rPr>
          <w:b/>
          <w:color w:val="000000"/>
        </w:rPr>
        <w:t>Беседа по картине:</w:t>
      </w:r>
    </w:p>
    <w:p w:rsidR="0019759F" w:rsidRPr="002820D4" w:rsidRDefault="006B3EE9">
      <w:pPr>
        <w:pStyle w:val="a7"/>
        <w:jc w:val="center"/>
        <w:rPr>
          <w:b/>
          <w:color w:val="000000"/>
        </w:rPr>
      </w:pPr>
      <w:r w:rsidRPr="002820D4">
        <w:rPr>
          <w:b/>
          <w:color w:val="000000"/>
        </w:rPr>
        <w:t>Рассказ</w:t>
      </w:r>
      <w:r w:rsidR="00847F3D" w:rsidRPr="002820D4">
        <w:rPr>
          <w:b/>
          <w:color w:val="000000"/>
        </w:rPr>
        <w:t xml:space="preserve"> </w:t>
      </w:r>
      <w:r w:rsidRPr="002820D4">
        <w:rPr>
          <w:b/>
          <w:color w:val="000000"/>
        </w:rPr>
        <w:t>о Морозовой</w:t>
      </w:r>
    </w:p>
    <w:p w:rsidR="00847F3D" w:rsidRPr="002820D4" w:rsidRDefault="00847F3D">
      <w:pPr>
        <w:pStyle w:val="a7"/>
        <w:jc w:val="center"/>
        <w:rPr>
          <w:b/>
          <w:color w:val="000000"/>
        </w:rPr>
      </w:pPr>
      <w:r w:rsidRPr="002820D4">
        <w:rPr>
          <w:b/>
          <w:color w:val="000000"/>
        </w:rPr>
        <w:t>А сама боярыня – реальный персонаж или собирательный образ?</w:t>
      </w:r>
    </w:p>
    <w:p w:rsidR="00847F3D" w:rsidRPr="002820D4" w:rsidRDefault="00847F3D">
      <w:pPr>
        <w:pStyle w:val="a7"/>
        <w:jc w:val="center"/>
        <w:rPr>
          <w:b/>
          <w:color w:val="000000"/>
        </w:rPr>
      </w:pPr>
      <w:r w:rsidRPr="002820D4">
        <w:rPr>
          <w:color w:val="000000"/>
        </w:rPr>
        <w:t xml:space="preserve">Боярыня Морозова – одна из самых богатых женщин Москвы 17 века. </w:t>
      </w:r>
      <w:r w:rsidR="00B64D5C" w:rsidRPr="002820D4">
        <w:rPr>
          <w:color w:val="000000"/>
        </w:rPr>
        <w:t xml:space="preserve">Духовная дочь протопопа Аввакума. </w:t>
      </w:r>
      <w:r w:rsidRPr="002820D4">
        <w:rPr>
          <w:color w:val="000000"/>
        </w:rPr>
        <w:t>Рано вышла замуж за боярина Морозова – родственника царя и рано овдовела.</w:t>
      </w:r>
      <w:r w:rsidRPr="002820D4">
        <w:rPr>
          <w:b/>
          <w:color w:val="000000"/>
        </w:rPr>
        <w:t xml:space="preserve"> Она была сторонницей старых обрядов – раскольницей.  </w:t>
      </w:r>
    </w:p>
    <w:p w:rsidR="0019759F" w:rsidRPr="002820D4" w:rsidRDefault="006B3EE9">
      <w:pPr>
        <w:pStyle w:val="a7"/>
        <w:rPr>
          <w:b/>
          <w:color w:val="000000"/>
        </w:rPr>
      </w:pPr>
      <w:r w:rsidRPr="002820D4">
        <w:rPr>
          <w:b/>
          <w:color w:val="000000"/>
        </w:rPr>
        <w:t>1. Что является центром картины (сани)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b/>
          <w:color w:val="000000"/>
        </w:rPr>
        <w:t>2. Какой эпизод изобразил художник?</w:t>
      </w:r>
      <w:r w:rsidRPr="002820D4">
        <w:rPr>
          <w:color w:val="000000"/>
        </w:rPr>
        <w:t xml:space="preserve"> 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>Художник действительно изобразил на картине тот момент, когда непокорную боярыню, прошедшую через пытки, закованную в кандалы, увозят в ссылку.</w:t>
      </w:r>
    </w:p>
    <w:p w:rsidR="0019759F" w:rsidRPr="002820D4" w:rsidRDefault="006B3EE9">
      <w:pPr>
        <w:pStyle w:val="a7"/>
        <w:rPr>
          <w:b/>
          <w:color w:val="000000"/>
        </w:rPr>
      </w:pPr>
      <w:r w:rsidRPr="002820D4">
        <w:rPr>
          <w:b/>
          <w:color w:val="000000"/>
        </w:rPr>
        <w:t xml:space="preserve">3. Как изображена сама боярыня Морозова? В чем </w:t>
      </w:r>
      <w:proofErr w:type="gramStart"/>
      <w:r w:rsidRPr="002820D4">
        <w:rPr>
          <w:b/>
          <w:color w:val="000000"/>
        </w:rPr>
        <w:t>одета</w:t>
      </w:r>
      <w:proofErr w:type="gramEnd"/>
      <w:r w:rsidRPr="002820D4">
        <w:rPr>
          <w:b/>
          <w:color w:val="000000"/>
        </w:rPr>
        <w:t xml:space="preserve">? </w:t>
      </w:r>
    </w:p>
    <w:p w:rsidR="00B64D5C" w:rsidRPr="002820D4" w:rsidRDefault="00B64D5C">
      <w:pPr>
        <w:pStyle w:val="a7"/>
        <w:rPr>
          <w:b/>
          <w:color w:val="000000"/>
        </w:rPr>
      </w:pPr>
    </w:p>
    <w:p w:rsidR="0019759F" w:rsidRPr="002820D4" w:rsidRDefault="006B3EE9">
      <w:pPr>
        <w:pStyle w:val="a7"/>
        <w:rPr>
          <w:b/>
          <w:color w:val="000000"/>
        </w:rPr>
      </w:pPr>
      <w:r w:rsidRPr="002820D4">
        <w:rPr>
          <w:color w:val="000000"/>
        </w:rPr>
        <w:t xml:space="preserve">Художник мыслит образами. Изображает белый снег и </w:t>
      </w:r>
      <w:proofErr w:type="gramStart"/>
      <w:r w:rsidRPr="002820D4">
        <w:rPr>
          <w:color w:val="000000"/>
        </w:rPr>
        <w:t>боярыню</w:t>
      </w:r>
      <w:proofErr w:type="gramEnd"/>
      <w:r w:rsidRPr="002820D4">
        <w:rPr>
          <w:color w:val="000000"/>
        </w:rPr>
        <w:t xml:space="preserve"> одетую в черное. Как бы показывая контраст</w:t>
      </w:r>
      <w:r w:rsidRPr="002820D4">
        <w:rPr>
          <w:b/>
          <w:color w:val="000000"/>
        </w:rPr>
        <w:t xml:space="preserve">. 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b/>
          <w:color w:val="000000"/>
        </w:rPr>
        <w:t xml:space="preserve">4. Что она хочет нам сказать своей позой, мимикой, жестами? Безучастна ли она к происходящему, смирилась ли со своей участью? </w:t>
      </w:r>
      <w:proofErr w:type="gramStart"/>
      <w:r w:rsidRPr="002820D4">
        <w:rPr>
          <w:color w:val="000000"/>
        </w:rPr>
        <w:t>(Она не безучастна к тому, что происходит, и не смирилась со своей участью.</w:t>
      </w:r>
      <w:proofErr w:type="gramEnd"/>
      <w:r w:rsidRPr="002820D4">
        <w:rPr>
          <w:color w:val="000000"/>
        </w:rPr>
        <w:t xml:space="preserve"> Художник изобразил ее с поднятой вверх правой рукой с двуперстным знамением. </w:t>
      </w:r>
      <w:proofErr w:type="gramStart"/>
      <w:r w:rsidRPr="002820D4">
        <w:rPr>
          <w:color w:val="000000"/>
        </w:rPr>
        <w:t>Она пытается что-то сказать людям, которые столпились вокруг саней.)</w:t>
      </w:r>
      <w:proofErr w:type="gramEnd"/>
      <w:r w:rsidRPr="002820D4">
        <w:rPr>
          <w:color w:val="000000"/>
        </w:rPr>
        <w:t xml:space="preserve"> (Боярыня высоко подняла руку с двумя распрямленными перстами, чтобы все видели, что она не отреклась от своей веры.)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 xml:space="preserve">5. Всмотритесь в лицо. О чем говорит взгляд героини? </w:t>
      </w:r>
      <w:proofErr w:type="gramStart"/>
      <w:r w:rsidRPr="002820D4">
        <w:rPr>
          <w:color w:val="000000"/>
        </w:rPr>
        <w:t>(«Взгляд исступленный, страшный, кажется, он испепелит каждого».</w:t>
      </w:r>
      <w:proofErr w:type="gramEnd"/>
      <w:r w:rsidRPr="002820D4">
        <w:rPr>
          <w:color w:val="000000"/>
        </w:rPr>
        <w:t xml:space="preserve"> «Этот взгляд говорит о том, что героиня не сломлена, она убеждена в своей правоте». «Она не жалуется, ее взгляд говорит о </w:t>
      </w:r>
      <w:proofErr w:type="gramStart"/>
      <w:r w:rsidRPr="002820D4">
        <w:rPr>
          <w:color w:val="000000"/>
        </w:rPr>
        <w:t>ее</w:t>
      </w:r>
      <w:proofErr w:type="gramEnd"/>
      <w:r w:rsidRPr="002820D4">
        <w:rPr>
          <w:color w:val="000000"/>
        </w:rPr>
        <w:t xml:space="preserve"> не сломленной воле».)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 xml:space="preserve">6. </w:t>
      </w:r>
      <w:r w:rsidRPr="002820D4">
        <w:rPr>
          <w:b/>
          <w:color w:val="000000"/>
        </w:rPr>
        <w:t xml:space="preserve">Мы не слышим, о чем говорит людям раскольница </w:t>
      </w:r>
      <w:r w:rsidRPr="002820D4">
        <w:rPr>
          <w:color w:val="000000"/>
        </w:rPr>
        <w:t xml:space="preserve">(перед нами живописное полотно, язык художника – краски). </w:t>
      </w:r>
      <w:r w:rsidRPr="002820D4">
        <w:rPr>
          <w:b/>
          <w:color w:val="000000"/>
        </w:rPr>
        <w:t>Но, я думаю, мы с вами можем понять, о чем она говорит в данную минуту. Попробуйте это сделать.</w:t>
      </w:r>
      <w:r w:rsidRPr="002820D4">
        <w:rPr>
          <w:color w:val="000000"/>
        </w:rPr>
        <w:t xml:space="preserve"> </w:t>
      </w:r>
      <w:proofErr w:type="gramStart"/>
      <w:r w:rsidRPr="002820D4">
        <w:rPr>
          <w:color w:val="000000"/>
        </w:rPr>
        <w:t>(«Я думаю, она говорит людям о том, чтобы они стояли за свою веру до конца».</w:t>
      </w:r>
      <w:proofErr w:type="gramEnd"/>
      <w:r w:rsidRPr="002820D4">
        <w:rPr>
          <w:color w:val="000000"/>
        </w:rPr>
        <w:t xml:space="preserve"> </w:t>
      </w:r>
      <w:proofErr w:type="gramStart"/>
      <w:r w:rsidRPr="002820D4">
        <w:rPr>
          <w:color w:val="000000"/>
        </w:rPr>
        <w:t>«А может быть, она говорит, что не надо ее жалеть, не надо плакать, надо верить и стоять за свою веру».)</w:t>
      </w:r>
      <w:proofErr w:type="gramEnd"/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 xml:space="preserve">7. </w:t>
      </w:r>
      <w:r w:rsidRPr="002820D4">
        <w:rPr>
          <w:b/>
          <w:color w:val="000000"/>
        </w:rPr>
        <w:t>Какие цвета преобладают на картине?</w:t>
      </w:r>
      <w:r w:rsidRPr="002820D4">
        <w:rPr>
          <w:color w:val="000000"/>
        </w:rPr>
        <w:t xml:space="preserve"> </w:t>
      </w:r>
      <w:proofErr w:type="gramStart"/>
      <w:r w:rsidRPr="002820D4">
        <w:rPr>
          <w:color w:val="000000"/>
        </w:rPr>
        <w:t>(Трудно ответить.</w:t>
      </w:r>
      <w:proofErr w:type="gramEnd"/>
      <w:r w:rsidRPr="002820D4">
        <w:rPr>
          <w:color w:val="000000"/>
        </w:rPr>
        <w:t xml:space="preserve"> </w:t>
      </w:r>
      <w:proofErr w:type="gramStart"/>
      <w:r w:rsidRPr="002820D4">
        <w:rPr>
          <w:color w:val="000000"/>
        </w:rPr>
        <w:t>На картине разнообразные краски.)</w:t>
      </w:r>
      <w:proofErr w:type="gramEnd"/>
      <w:r w:rsidR="00B64D5C" w:rsidRPr="002820D4">
        <w:rPr>
          <w:color w:val="000000"/>
        </w:rPr>
        <w:t xml:space="preserve"> </w:t>
      </w:r>
      <w:r w:rsidRPr="002820D4">
        <w:rPr>
          <w:color w:val="000000"/>
        </w:rPr>
        <w:t>Разнообразные краски, пестрота толпы, по замыслу Сурикова, должна контрастировать с черным («монашеским») костюмом боярыни. Цветовые контрасты также помогают показать различное эмоциональное состояние людей.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lastRenderedPageBreak/>
        <w:t xml:space="preserve">8. Хочу вновь вернуться к саням. Художник использует прием, когда сани разрезают толпу людей. Всмотритесь в их лица: где больше </w:t>
      </w:r>
      <w:proofErr w:type="gramStart"/>
      <w:r w:rsidRPr="002820D4">
        <w:rPr>
          <w:color w:val="000000"/>
        </w:rPr>
        <w:t>сочувствующих</w:t>
      </w:r>
      <w:proofErr w:type="gramEnd"/>
      <w:r w:rsidRPr="002820D4">
        <w:rPr>
          <w:color w:val="000000"/>
        </w:rPr>
        <w:t xml:space="preserve">, а где – враждебно настроенных? </w:t>
      </w:r>
    </w:p>
    <w:p w:rsidR="00B64D5C" w:rsidRPr="002820D4" w:rsidRDefault="006B3EE9">
      <w:pPr>
        <w:spacing w:beforeAutospacing="1" w:afterAutospacing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20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 С какой целью царь приказал провезти Морозову в цепях по Москве? </w:t>
      </w:r>
    </w:p>
    <w:p w:rsidR="0019759F" w:rsidRPr="002820D4" w:rsidRDefault="00B64D5C">
      <w:pPr>
        <w:spacing w:beforeAutospacing="1" w:afterAutospacing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20D4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proofErr w:type="gramStart"/>
      <w:r w:rsidRPr="002820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/ </w:t>
      </w:r>
      <w:r w:rsidR="006B3EE9" w:rsidRPr="002820D4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="006B3EE9" w:rsidRPr="002820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очему не казнил публично? </w:t>
      </w:r>
    </w:p>
    <w:p w:rsidR="0019759F" w:rsidRPr="002820D4" w:rsidRDefault="006B3EE9">
      <w:pPr>
        <w:pStyle w:val="a7"/>
        <w:rPr>
          <w:b/>
          <w:color w:val="000000"/>
        </w:rPr>
      </w:pPr>
      <w:r w:rsidRPr="002820D4">
        <w:rPr>
          <w:b/>
          <w:color w:val="000000"/>
        </w:rPr>
        <w:t>Выводы по уроку:</w:t>
      </w:r>
    </w:p>
    <w:p w:rsidR="0019759F" w:rsidRPr="002820D4" w:rsidRDefault="006B3EE9">
      <w:pPr>
        <w:rPr>
          <w:rFonts w:ascii="Times New Roman" w:eastAsia="Times New Roman" w:hAnsi="Times New Roman" w:cs="Times New Roman"/>
          <w:lang w:eastAsia="ru-RU"/>
        </w:rPr>
      </w:pP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Раскол стал проявлением духовного кризиса русского средневекового общества, однако он не привел к существенному обновлению культурной жизни.</w:t>
      </w:r>
    </w:p>
    <w:p w:rsidR="0019759F" w:rsidRPr="002820D4" w:rsidRDefault="006B3EE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борьбе д</w:t>
      </w:r>
      <w:r w:rsidR="00B64D5C"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вух церковных общественных сил  в 17 в. </w:t>
      </w: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поражение потерпели и никониане и старообрядцы. Выиграло только </w:t>
      </w:r>
      <w:r w:rsidR="00B64D5C"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«царство»</w:t>
      </w: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B64D5C" w:rsidRPr="002820D4" w:rsidRDefault="00B64D5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0D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- А выиграло ли общество? </w:t>
      </w:r>
    </w:p>
    <w:p w:rsidR="00B64D5C" w:rsidRPr="002820D4" w:rsidRDefault="00B64D5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Раскол церкви был трагедией для общества. </w:t>
      </w:r>
    </w:p>
    <w:p w:rsidR="00B64D5C" w:rsidRPr="002820D4" w:rsidRDefault="006B3EE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Долгое время власть и церковь </w:t>
      </w:r>
      <w:r w:rsidR="00B64D5C"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преследовали</w:t>
      </w: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старообрядцев, пока не признали свои действия бесполезными. </w:t>
      </w:r>
      <w:r w:rsidR="00B64D5C"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1971 году были сняты все взаимные проклятия. Старообрядцы стали называться </w:t>
      </w:r>
      <w:r w:rsidR="00B64D5C" w:rsidRPr="002820D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единоверцами.</w:t>
      </w:r>
      <w:r w:rsidR="00B64D5C"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19759F" w:rsidRPr="002820D4" w:rsidRDefault="00B64D5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современной России по-прежнему существуют старообрядческие общины. Их около 900. Главная старообрядческая </w:t>
      </w:r>
      <w:r w:rsidRPr="002820D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>церковь находится в Москве</w:t>
      </w:r>
      <w:r w:rsidRPr="002820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20D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 xml:space="preserve"> Покровский храм кафедрального собора является резиденцией патриарха по старообрядческому чину </w:t>
      </w:r>
      <w:proofErr w:type="spellStart"/>
      <w:r w:rsidRPr="002820D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>Корнилия</w:t>
      </w:r>
      <w:proofErr w:type="spellEnd"/>
      <w:r w:rsidRPr="002820D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>.</w:t>
      </w:r>
      <w:r w:rsidRPr="002820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B3EE9" w:rsidRPr="002820D4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>В</w:t>
      </w:r>
      <w:r w:rsidR="006B3EE9" w:rsidRPr="002820D4">
        <w:rPr>
          <w:rFonts w:ascii="Times New Roman" w:hAnsi="Times New Roman" w:cs="Times New Roman"/>
          <w:color w:val="000000"/>
        </w:rPr>
        <w:t xml:space="preserve"> марте прошлого года президент России В.В.Путин встретился с </w:t>
      </w:r>
      <w:proofErr w:type="spellStart"/>
      <w:r w:rsidR="006B3EE9" w:rsidRPr="002820D4">
        <w:rPr>
          <w:rFonts w:ascii="Times New Roman" w:hAnsi="Times New Roman" w:cs="Times New Roman"/>
          <w:color w:val="000000"/>
        </w:rPr>
        <w:t>Корнилием</w:t>
      </w:r>
      <w:proofErr w:type="spellEnd"/>
      <w:r w:rsidR="006B3EE9" w:rsidRPr="002820D4">
        <w:rPr>
          <w:rFonts w:ascii="Times New Roman" w:hAnsi="Times New Roman" w:cs="Times New Roman"/>
          <w:color w:val="000000"/>
        </w:rPr>
        <w:t xml:space="preserve">. Давайте посмотрим фрагмент этой встречи. </w:t>
      </w:r>
    </w:p>
    <w:p w:rsidR="00B64D5C" w:rsidRPr="002820D4" w:rsidRDefault="00B64D5C">
      <w:pPr>
        <w:pStyle w:val="a7"/>
        <w:rPr>
          <w:b/>
          <w:color w:val="000000"/>
        </w:rPr>
      </w:pPr>
    </w:p>
    <w:p w:rsidR="0019759F" w:rsidRPr="002820D4" w:rsidRDefault="006B3EE9">
      <w:pPr>
        <w:pStyle w:val="a7"/>
        <w:rPr>
          <w:b/>
        </w:rPr>
      </w:pPr>
      <w:r w:rsidRPr="002820D4">
        <w:rPr>
          <w:b/>
          <w:color w:val="000000"/>
        </w:rPr>
        <w:t xml:space="preserve">- Почему </w:t>
      </w:r>
      <w:proofErr w:type="spellStart"/>
      <w:r w:rsidRPr="002820D4">
        <w:rPr>
          <w:b/>
          <w:color w:val="000000"/>
        </w:rPr>
        <w:t>Корнилий</w:t>
      </w:r>
      <w:proofErr w:type="spellEnd"/>
      <w:r w:rsidRPr="002820D4">
        <w:rPr>
          <w:b/>
          <w:color w:val="000000"/>
        </w:rPr>
        <w:t xml:space="preserve"> называет встречу с Путиным историческим событием?</w:t>
      </w:r>
    </w:p>
    <w:p w:rsidR="0019759F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 xml:space="preserve">В этой встрече Путин говорит о </w:t>
      </w:r>
      <w:r w:rsidR="00847F3D" w:rsidRPr="002820D4">
        <w:rPr>
          <w:color w:val="000000"/>
        </w:rPr>
        <w:t>том</w:t>
      </w:r>
      <w:r w:rsidRPr="002820D4">
        <w:rPr>
          <w:color w:val="000000"/>
        </w:rPr>
        <w:t xml:space="preserve">, что особенностью старообрядцев была особая любовь к отечеству. </w:t>
      </w:r>
      <w:r w:rsidR="00B64D5C" w:rsidRPr="002820D4">
        <w:rPr>
          <w:color w:val="000000"/>
        </w:rPr>
        <w:t xml:space="preserve">Многие исторические личности были староверами – знаменитый изобретатель Иван Петрович Кулибин, герой войны 1812 года генерал Платов, меценат и основатель Третьяковской галереи Павел Михайлович Третьяков, филолог и академик Дмитрий Сергеевич Лихачев. Подвиги служения Отечеству этих людей вызывают гордость и уважение за Россию. </w:t>
      </w:r>
    </w:p>
    <w:p w:rsidR="006B3EE9" w:rsidRPr="002820D4" w:rsidRDefault="006B3EE9">
      <w:pPr>
        <w:pStyle w:val="a7"/>
        <w:rPr>
          <w:color w:val="000000"/>
        </w:rPr>
      </w:pPr>
      <w:r w:rsidRPr="002820D4">
        <w:rPr>
          <w:color w:val="000000"/>
        </w:rPr>
        <w:t xml:space="preserve">Сегодня власть с одинаковым уважением относится к каждой из </w:t>
      </w:r>
      <w:r w:rsidR="00B64D5C" w:rsidRPr="002820D4">
        <w:rPr>
          <w:color w:val="000000"/>
        </w:rPr>
        <w:t>сторон</w:t>
      </w:r>
      <w:r w:rsidRPr="002820D4">
        <w:rPr>
          <w:color w:val="000000"/>
        </w:rPr>
        <w:t xml:space="preserve">. Поэтому, мы можем назвать еще один путь преодоления церковного раскола – признание светской властью. </w:t>
      </w:r>
    </w:p>
    <w:p w:rsidR="0019759F" w:rsidRPr="002820D4" w:rsidRDefault="00B64D5C">
      <w:pPr>
        <w:pStyle w:val="a7"/>
        <w:rPr>
          <w:color w:val="000000"/>
          <w:lang w:val="en-US"/>
        </w:rPr>
      </w:pPr>
      <w:r w:rsidRPr="002820D4">
        <w:rPr>
          <w:color w:val="000000"/>
        </w:rPr>
        <w:t xml:space="preserve">Мы, россияне, люди разных национальностей, разных верований, убеждений, должны осознать себя единым народом, с общей исторической судьбой и общим будущим. В единстве наша сила. </w:t>
      </w:r>
    </w:p>
    <w:p w:rsidR="0019759F" w:rsidRPr="002820D4" w:rsidRDefault="0019759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59F" w:rsidRPr="002820D4" w:rsidRDefault="0019759F">
      <w:pPr>
        <w:rPr>
          <w:rFonts w:ascii="Times New Roman" w:eastAsia="Times New Roman" w:hAnsi="Times New Roman" w:cs="Times New Roman"/>
          <w:lang w:eastAsia="ru-RU"/>
        </w:rPr>
      </w:pPr>
    </w:p>
    <w:p w:rsidR="0019759F" w:rsidRPr="002820D4" w:rsidRDefault="0019759F">
      <w:pPr>
        <w:tabs>
          <w:tab w:val="left" w:pos="472"/>
        </w:tabs>
        <w:rPr>
          <w:rFonts w:ascii="Times New Roman" w:hAnsi="Times New Roman" w:cs="Times New Roman"/>
        </w:rPr>
      </w:pPr>
    </w:p>
    <w:sectPr w:rsidR="0019759F" w:rsidRPr="002820D4" w:rsidSect="002820D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59F"/>
    <w:rsid w:val="0019759F"/>
    <w:rsid w:val="002820D4"/>
    <w:rsid w:val="002F7899"/>
    <w:rsid w:val="00400B49"/>
    <w:rsid w:val="00446265"/>
    <w:rsid w:val="006B3EE9"/>
    <w:rsid w:val="00776C47"/>
    <w:rsid w:val="00847F3D"/>
    <w:rsid w:val="00B64D5C"/>
    <w:rsid w:val="00F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58314D"/>
  </w:style>
  <w:style w:type="paragraph" w:customStyle="1" w:styleId="a3">
    <w:name w:val="Заголовок"/>
    <w:basedOn w:val="a"/>
    <w:next w:val="a4"/>
    <w:qFormat/>
    <w:rsid w:val="001975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9759F"/>
    <w:pPr>
      <w:spacing w:after="140" w:line="276" w:lineRule="auto"/>
    </w:pPr>
  </w:style>
  <w:style w:type="paragraph" w:styleId="a5">
    <w:name w:val="List"/>
    <w:basedOn w:val="a4"/>
    <w:rsid w:val="0019759F"/>
    <w:rPr>
      <w:rFonts w:cs="Mangal"/>
    </w:rPr>
  </w:style>
  <w:style w:type="paragraph" w:customStyle="1" w:styleId="Caption">
    <w:name w:val="Caption"/>
    <w:basedOn w:val="a"/>
    <w:qFormat/>
    <w:rsid w:val="0019759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19759F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58314D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Diakov</cp:lastModifiedBy>
  <cp:revision>2</cp:revision>
  <cp:lastPrinted>2019-02-18T05:00:00Z</cp:lastPrinted>
  <dcterms:created xsi:type="dcterms:W3CDTF">2019-05-23T23:22:00Z</dcterms:created>
  <dcterms:modified xsi:type="dcterms:W3CDTF">2019-05-23T23:22:00Z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